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369692" w14:textId="1B6155E5" w:rsidR="00A911BA" w:rsidRPr="00986262" w:rsidRDefault="00473719" w:rsidP="0068419A">
      <w:pPr>
        <w:pStyle w:val="Tekstpodstawowy"/>
        <w:jc w:val="both"/>
        <w:rPr>
          <w:rFonts w:ascii="Arial" w:hAnsi="Arial" w:cs="Arial"/>
          <w:b/>
          <w:bCs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bookmarkStart w:id="3" w:name="_Hlk190338565"/>
      <w:r w:rsidR="00706C21" w:rsidRPr="00A10F65">
        <w:rPr>
          <w:rFonts w:ascii="Cambria" w:hAnsi="Cambria" w:cs="Arial"/>
          <w:sz w:val="21"/>
          <w:szCs w:val="21"/>
        </w:rPr>
        <w:t>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E100CB">
        <w:rPr>
          <w:rFonts w:ascii="Cambria" w:eastAsia="Times New Roman" w:hAnsi="Cambria" w:cs="Arial"/>
          <w:bCs/>
          <w:lang w:eastAsia="pl-PL"/>
        </w:rPr>
        <w:t>zadanie pn.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bookmarkStart w:id="4" w:name="_Hlk190241810"/>
      <w:bookmarkEnd w:id="3"/>
      <w:r w:rsidR="000245AB" w:rsidRPr="000245AB">
        <w:rPr>
          <w:rFonts w:ascii="Cambria" w:hAnsi="Cambria" w:cs="Arial"/>
          <w:b/>
          <w:i/>
        </w:rPr>
        <w:t>Monitoring bezpośredni cietrzewia na terenie Nadleśnictwa Kamienna Góra w latach 2026, 2027 i 2028 w ramach projektu czynnej ochrony cietrzewia realizowanych  w ramach projektu „Razem dla natury – ochrona gatunków i siedlisk   na terenach cennych przyrodniczo” (OPL2)</w:t>
      </w:r>
    </w:p>
    <w:bookmarkEnd w:id="4"/>
    <w:p w14:paraId="5221494A" w14:textId="133B4817" w:rsidR="00706C21" w:rsidRPr="00A10F65" w:rsidRDefault="00706C21" w:rsidP="0068419A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0B891226" w14:textId="0462C977" w:rsidR="00D574EF" w:rsidRPr="00325937" w:rsidRDefault="00706C21" w:rsidP="00325937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</w:p>
    <w:p w14:paraId="757C52C1" w14:textId="77777777" w:rsidR="0077030B" w:rsidRDefault="0077030B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47ED4BA8" w:rsidR="00D574EF" w:rsidRPr="00E100CB" w:rsidRDefault="00325937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bookmarkStart w:id="5" w:name="_Hlk219273487"/>
      <w:r w:rsidRPr="00A10F65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</w:t>
      </w:r>
      <w:r>
        <w:rPr>
          <w:rFonts w:ascii="Cambria" w:hAnsi="Cambria" w:cs="Arial"/>
          <w:sz w:val="21"/>
          <w:szCs w:val="21"/>
        </w:rPr>
        <w:t> </w:t>
      </w:r>
      <w:r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  <w:sz w:val="21"/>
          <w:szCs w:val="21"/>
        </w:rPr>
        <w:t xml:space="preserve"> z </w:t>
      </w:r>
      <w:proofErr w:type="spellStart"/>
      <w:r>
        <w:rPr>
          <w:rFonts w:ascii="Cambria" w:hAnsi="Cambria" w:cs="Arial"/>
          <w:sz w:val="21"/>
          <w:szCs w:val="21"/>
        </w:rPr>
        <w:t>późn</w:t>
      </w:r>
      <w:proofErr w:type="spellEnd"/>
      <w:r>
        <w:rPr>
          <w:rFonts w:ascii="Cambria" w:hAnsi="Cambria" w:cs="Arial"/>
          <w:sz w:val="21"/>
          <w:szCs w:val="21"/>
        </w:rPr>
        <w:t>. zm.</w:t>
      </w:r>
      <w:r w:rsidRPr="00A10F65">
        <w:rPr>
          <w:rFonts w:ascii="Cambria" w:hAnsi="Cambria" w:cs="Arial"/>
          <w:sz w:val="21"/>
          <w:szCs w:val="21"/>
        </w:rPr>
        <w:t xml:space="preserve"> – „rozporządzenie 833/2014</w:t>
      </w:r>
      <w:r w:rsidR="00473719" w:rsidRPr="00A10F65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bookmarkEnd w:id="5"/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7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7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8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8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9" w:name="_Hlk99014455"/>
    </w:p>
    <w:bookmarkEnd w:id="9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93C7559" w14:textId="04ED173B" w:rsidR="007A2E83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34C95704" w14:textId="77777777" w:rsidR="00E100CB" w:rsidRPr="00A10F65" w:rsidRDefault="00E100CB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0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11" w:name="_Hlk43743043"/>
      <w:bookmarkStart w:id="12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10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11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2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E100CB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993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99C33" w14:textId="77777777" w:rsidR="00241CBD" w:rsidRDefault="00241CBD" w:rsidP="00473719">
      <w:pPr>
        <w:spacing w:after="0" w:line="240" w:lineRule="auto"/>
      </w:pPr>
      <w:r>
        <w:separator/>
      </w:r>
    </w:p>
  </w:endnote>
  <w:endnote w:type="continuationSeparator" w:id="0">
    <w:p w14:paraId="6EBE1B38" w14:textId="77777777" w:rsidR="00241CBD" w:rsidRDefault="00241CBD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3CDF4" w14:textId="66CE5CEE" w:rsidR="00362029" w:rsidRDefault="00362029">
    <w:pPr>
      <w:pStyle w:val="Stopka"/>
    </w:pPr>
    <w:r>
      <w:rPr>
        <w:noProof/>
      </w:rPr>
      <w:drawing>
        <wp:inline distT="0" distB="0" distL="0" distR="0" wp14:anchorId="15CFF95F" wp14:editId="08C39B10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41F42" w14:textId="77777777" w:rsidR="00241CBD" w:rsidRDefault="00241CBD" w:rsidP="00473719">
      <w:pPr>
        <w:spacing w:after="0" w:line="240" w:lineRule="auto"/>
      </w:pPr>
      <w:r>
        <w:separator/>
      </w:r>
    </w:p>
  </w:footnote>
  <w:footnote w:type="continuationSeparator" w:id="0">
    <w:p w14:paraId="3B2063CD" w14:textId="77777777" w:rsidR="00241CBD" w:rsidRDefault="00241CBD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4AC4E5C8" w14:textId="77777777" w:rsidR="00325937" w:rsidRPr="00A10F65" w:rsidRDefault="00325937" w:rsidP="0032593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EB018D9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44B62BF3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6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6"/>
    </w:p>
    <w:p w14:paraId="1BC0F181" w14:textId="77777777" w:rsidR="00325937" w:rsidRPr="00A10F65" w:rsidRDefault="00325937" w:rsidP="00325937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53FDAEBD" w:rsidR="00473719" w:rsidRPr="00A10F65" w:rsidRDefault="00325937" w:rsidP="0032593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B1B8" w14:textId="17E0E258" w:rsidR="00E100CB" w:rsidRPr="00E100CB" w:rsidRDefault="00A2554E" w:rsidP="00E100CB">
    <w:pPr>
      <w:pStyle w:val="Nagwek"/>
    </w:pPr>
    <w:r>
      <w:t xml:space="preserve"> </w:t>
    </w:r>
  </w:p>
  <w:p w14:paraId="69B3F42D" w14:textId="534CADFF" w:rsidR="006B7E8C" w:rsidRDefault="006B7E8C">
    <w:pPr>
      <w:pStyle w:val="Nagwek"/>
    </w:pPr>
  </w:p>
  <w:p w14:paraId="37AB5DE8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0710" w14:textId="1947328E" w:rsidR="00E100CB" w:rsidRPr="00E100CB" w:rsidRDefault="00E100CB" w:rsidP="00E100CB">
    <w:pPr>
      <w:pStyle w:val="Nagwek"/>
    </w:pPr>
  </w:p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45AB"/>
    <w:rsid w:val="000256B6"/>
    <w:rsid w:val="00053393"/>
    <w:rsid w:val="000A1397"/>
    <w:rsid w:val="000A196B"/>
    <w:rsid w:val="000D6D21"/>
    <w:rsid w:val="000E7191"/>
    <w:rsid w:val="000F1C7D"/>
    <w:rsid w:val="00123DB3"/>
    <w:rsid w:val="001336FC"/>
    <w:rsid w:val="00146529"/>
    <w:rsid w:val="001C1E13"/>
    <w:rsid w:val="00203CB6"/>
    <w:rsid w:val="0020585B"/>
    <w:rsid w:val="00241CBD"/>
    <w:rsid w:val="002851E1"/>
    <w:rsid w:val="00292456"/>
    <w:rsid w:val="002C757B"/>
    <w:rsid w:val="00325937"/>
    <w:rsid w:val="003563CE"/>
    <w:rsid w:val="00362029"/>
    <w:rsid w:val="003C369D"/>
    <w:rsid w:val="003D4E48"/>
    <w:rsid w:val="003E0830"/>
    <w:rsid w:val="003E15ED"/>
    <w:rsid w:val="003E4F31"/>
    <w:rsid w:val="003F7B3E"/>
    <w:rsid w:val="0043230B"/>
    <w:rsid w:val="00473719"/>
    <w:rsid w:val="00477FBC"/>
    <w:rsid w:val="004A243F"/>
    <w:rsid w:val="004C0088"/>
    <w:rsid w:val="004F3ACA"/>
    <w:rsid w:val="005068CA"/>
    <w:rsid w:val="00515EAA"/>
    <w:rsid w:val="00532D30"/>
    <w:rsid w:val="005629AB"/>
    <w:rsid w:val="005853EB"/>
    <w:rsid w:val="0068419A"/>
    <w:rsid w:val="006B7E8C"/>
    <w:rsid w:val="00706C21"/>
    <w:rsid w:val="00735501"/>
    <w:rsid w:val="007643A6"/>
    <w:rsid w:val="0077030B"/>
    <w:rsid w:val="00791E6F"/>
    <w:rsid w:val="00791FD5"/>
    <w:rsid w:val="007955BF"/>
    <w:rsid w:val="007A2E83"/>
    <w:rsid w:val="00827C56"/>
    <w:rsid w:val="008662F3"/>
    <w:rsid w:val="00883E55"/>
    <w:rsid w:val="00886D7F"/>
    <w:rsid w:val="00887337"/>
    <w:rsid w:val="008E1FAE"/>
    <w:rsid w:val="008E2CF4"/>
    <w:rsid w:val="008F6770"/>
    <w:rsid w:val="00936040"/>
    <w:rsid w:val="009C57E4"/>
    <w:rsid w:val="009E4741"/>
    <w:rsid w:val="00A10088"/>
    <w:rsid w:val="00A10F65"/>
    <w:rsid w:val="00A2554E"/>
    <w:rsid w:val="00A4612E"/>
    <w:rsid w:val="00A60936"/>
    <w:rsid w:val="00A83F61"/>
    <w:rsid w:val="00A911BA"/>
    <w:rsid w:val="00A97449"/>
    <w:rsid w:val="00AA4990"/>
    <w:rsid w:val="00AA6089"/>
    <w:rsid w:val="00AE3ACA"/>
    <w:rsid w:val="00B0015F"/>
    <w:rsid w:val="00B06743"/>
    <w:rsid w:val="00B15E49"/>
    <w:rsid w:val="00B1650B"/>
    <w:rsid w:val="00B30432"/>
    <w:rsid w:val="00B36A01"/>
    <w:rsid w:val="00B6030C"/>
    <w:rsid w:val="00B75B3C"/>
    <w:rsid w:val="00BE321E"/>
    <w:rsid w:val="00C15FCE"/>
    <w:rsid w:val="00C40CD3"/>
    <w:rsid w:val="00C66B30"/>
    <w:rsid w:val="00CA6CEB"/>
    <w:rsid w:val="00CB51C4"/>
    <w:rsid w:val="00CB6D21"/>
    <w:rsid w:val="00CC37AB"/>
    <w:rsid w:val="00CC6CC9"/>
    <w:rsid w:val="00D574EF"/>
    <w:rsid w:val="00D82B0D"/>
    <w:rsid w:val="00DC6415"/>
    <w:rsid w:val="00E100CB"/>
    <w:rsid w:val="00EC1A2E"/>
    <w:rsid w:val="00F105EC"/>
    <w:rsid w:val="00F35C9B"/>
    <w:rsid w:val="00F51655"/>
    <w:rsid w:val="00FA2B41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100CB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rsid w:val="00A911BA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A911BA"/>
    <w:pPr>
      <w:suppressAutoHyphens/>
      <w:spacing w:after="120" w:line="240" w:lineRule="auto"/>
    </w:pPr>
    <w:rPr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A91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1197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Andrzej Gajda</cp:lastModifiedBy>
  <cp:revision>3</cp:revision>
  <cp:lastPrinted>2025-08-26T06:32:00Z</cp:lastPrinted>
  <dcterms:created xsi:type="dcterms:W3CDTF">2026-03-26T08:55:00Z</dcterms:created>
  <dcterms:modified xsi:type="dcterms:W3CDTF">2026-03-26T08:59:00Z</dcterms:modified>
</cp:coreProperties>
</file>